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2566" w14:textId="42F120CE" w:rsidR="00446C40" w:rsidRDefault="00832441">
      <w:r>
        <w:rPr>
          <w:noProof/>
        </w:rPr>
        <w:drawing>
          <wp:inline distT="0" distB="0" distL="0" distR="0" wp14:anchorId="37844D83" wp14:editId="0C39D04D">
            <wp:extent cx="1390650" cy="1390650"/>
            <wp:effectExtent l="0" t="0" r="0" b="0"/>
            <wp:docPr id="144453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35539" name="Picture 14445355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0760" cy="1390760"/>
                    </a:xfrm>
                    <a:prstGeom prst="rect">
                      <a:avLst/>
                    </a:prstGeom>
                  </pic:spPr>
                </pic:pic>
              </a:graphicData>
            </a:graphic>
          </wp:inline>
        </w:drawing>
      </w:r>
    </w:p>
    <w:p w14:paraId="7C3642C5" w14:textId="77777777" w:rsidR="00DF2BF3" w:rsidRPr="00DF2BF3" w:rsidRDefault="00DF2BF3" w:rsidP="00DF2BF3">
      <w:pPr>
        <w:rPr>
          <w:b/>
          <w:bCs/>
        </w:rPr>
      </w:pPr>
      <w:r w:rsidRPr="00DF2BF3">
        <w:rPr>
          <w:b/>
          <w:bCs/>
        </w:rPr>
        <w:t>Chaplaincy Support &amp; Communications Worker </w:t>
      </w:r>
    </w:p>
    <w:p w14:paraId="48AC7966" w14:textId="77777777" w:rsidR="00DF2BF3" w:rsidRPr="00DF2BF3" w:rsidRDefault="00DF2BF3" w:rsidP="00DF2BF3">
      <w:r w:rsidRPr="00DF2BF3">
        <w:t>Chaplaincy 360 is seeking a full-time Chaplaincy Support &amp; Communications Worker based at the University of South Wales Treforest Campus, with travel across university sites and occasional evening and weekend work. </w:t>
      </w:r>
    </w:p>
    <w:p w14:paraId="1BBA2562" w14:textId="77777777" w:rsidR="00DF2BF3" w:rsidRPr="00DF2BF3" w:rsidRDefault="00DF2BF3" w:rsidP="00DF2BF3">
      <w:r w:rsidRPr="00DF2BF3">
        <w:t>This varied and rewarding role combines administration, communications, and pastoral support. The successful candidate will be a welcoming presence at the Meeting House, ensuring the work of Chaplaincy 360 is organised, visible, and welcoming, in person and online. Strong communication, IT, and social media skills are essential. Digital engagement is key to connecting with students and staff. </w:t>
      </w:r>
    </w:p>
    <w:p w14:paraId="4F38E696" w14:textId="77777777" w:rsidR="00DF2BF3" w:rsidRPr="00DF2BF3" w:rsidRDefault="00DF2BF3" w:rsidP="00DF2BF3">
      <w:r w:rsidRPr="00DF2BF3">
        <w:t>Key responsibilities include administrative support to chaplaincy leadership, coordinating meetings, events, and activities, creating engaging content for social media etc. supporting student engagement and community building, and assisting with the running of the Meeting House. The post holder will work with chaplains, volunteers, staff, and students. </w:t>
      </w:r>
    </w:p>
    <w:p w14:paraId="54F2D4FE" w14:textId="77777777" w:rsidR="00DF2BF3" w:rsidRDefault="00DF2BF3" w:rsidP="00DF2BF3">
      <w:r w:rsidRPr="00DF2BF3">
        <w:t>Applicants must have excellent organisational, communication, and interpersonal skills, be empathetic and discreet, and be comfortable working in a diverse, multi-faith, and multicultural environment. They should be supportive of the Christian ethos and mission of Chaplaincy 360. Experience in social media management, video editing, pastoral or community work would be an advantage. The role may offer opportunities to gain supervised pastoral experience. </w:t>
      </w:r>
    </w:p>
    <w:p w14:paraId="3397C5C8" w14:textId="649906AD" w:rsidR="007E747B" w:rsidRPr="00DF2BF3" w:rsidRDefault="007E747B" w:rsidP="00DF2BF3">
      <w:r>
        <w:t xml:space="preserve">Closing date for applications </w:t>
      </w:r>
      <w:r w:rsidR="004E49A4">
        <w:t xml:space="preserve">is </w:t>
      </w:r>
      <w:r>
        <w:t>8am on Monday 17</w:t>
      </w:r>
      <w:r w:rsidRPr="007E747B">
        <w:rPr>
          <w:vertAlign w:val="superscript"/>
        </w:rPr>
        <w:t>th</w:t>
      </w:r>
      <w:r>
        <w:t xml:space="preserve"> August 2026.</w:t>
      </w:r>
    </w:p>
    <w:p w14:paraId="33166213" w14:textId="77777777" w:rsidR="00DF2BF3" w:rsidRPr="00DF2BF3" w:rsidRDefault="00DF2BF3" w:rsidP="00DF2BF3">
      <w:r w:rsidRPr="00DF2BF3">
        <w:rPr>
          <w:b/>
          <w:bCs/>
        </w:rPr>
        <w:t>For an informal discussion or for an application pack, please contact:</w:t>
      </w:r>
      <w:r w:rsidRPr="00DF2BF3">
        <w:t> </w:t>
      </w:r>
    </w:p>
    <w:p w14:paraId="7CBD4B2B" w14:textId="77777777" w:rsidR="00DF2BF3" w:rsidRPr="00DF2BF3" w:rsidRDefault="00DF2BF3" w:rsidP="00DF2BF3">
      <w:r w:rsidRPr="00DF2BF3">
        <w:rPr>
          <w:b/>
          <w:bCs/>
        </w:rPr>
        <w:t>Rev Michelle Romaniw, Head of Chaplaincy Services, The University of South Wales, Pontypridd, CF37 1 DL</w:t>
      </w:r>
      <w:r w:rsidRPr="00DF2BF3">
        <w:t> </w:t>
      </w:r>
      <w:r w:rsidRPr="00DF2BF3">
        <w:br/>
      </w:r>
      <w:r w:rsidRPr="00DF2BF3">
        <w:rPr>
          <w:rFonts w:ascii="Segoe UI Emoji" w:hAnsi="Segoe UI Emoji" w:cs="Segoe UI Emoji"/>
        </w:rPr>
        <w:t>📧</w:t>
      </w:r>
      <w:r w:rsidRPr="00DF2BF3">
        <w:rPr>
          <w:rFonts w:ascii="Arial" w:hAnsi="Arial" w:cs="Arial"/>
        </w:rPr>
        <w:t> </w:t>
      </w:r>
      <w:hyperlink r:id="rId5" w:tgtFrame="_blank" w:history="1">
        <w:r w:rsidRPr="00DF2BF3">
          <w:rPr>
            <w:rStyle w:val="Hyperlink"/>
          </w:rPr>
          <w:t>michelle.romaniw@southwales.ac.uk</w:t>
        </w:r>
      </w:hyperlink>
      <w:r w:rsidRPr="00DF2BF3">
        <w:t> </w:t>
      </w:r>
      <w:r w:rsidRPr="00DF2BF3">
        <w:br/>
      </w:r>
      <w:r w:rsidRPr="00DF2BF3">
        <w:rPr>
          <w:rFonts w:ascii="Segoe UI Emoji" w:hAnsi="Segoe UI Emoji" w:cs="Segoe UI Emoji"/>
        </w:rPr>
        <w:t>📞</w:t>
      </w:r>
      <w:r w:rsidRPr="00DF2BF3">
        <w:rPr>
          <w:rFonts w:ascii="Arial" w:hAnsi="Arial" w:cs="Arial"/>
        </w:rPr>
        <w:t> </w:t>
      </w:r>
      <w:r w:rsidRPr="00DF2BF3">
        <w:t>01443 654060 </w:t>
      </w:r>
    </w:p>
    <w:p w14:paraId="2C7128DF" w14:textId="77777777" w:rsidR="00832441" w:rsidRDefault="00832441"/>
    <w:sectPr w:rsidR="00832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41"/>
    <w:rsid w:val="00446C40"/>
    <w:rsid w:val="004E49A4"/>
    <w:rsid w:val="00755E3C"/>
    <w:rsid w:val="007E747B"/>
    <w:rsid w:val="00832441"/>
    <w:rsid w:val="00B964FD"/>
    <w:rsid w:val="00C453FF"/>
    <w:rsid w:val="00DF2BF3"/>
    <w:rsid w:val="00FA4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B2CD"/>
  <w15:chartTrackingRefBased/>
  <w15:docId w15:val="{213BEA80-B49C-4F63-B3A5-5D5D882D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441"/>
    <w:rPr>
      <w:rFonts w:eastAsiaTheme="majorEastAsia" w:cstheme="majorBidi"/>
      <w:color w:val="272727" w:themeColor="text1" w:themeTint="D8"/>
    </w:rPr>
  </w:style>
  <w:style w:type="paragraph" w:styleId="Title">
    <w:name w:val="Title"/>
    <w:basedOn w:val="Normal"/>
    <w:next w:val="Normal"/>
    <w:link w:val="TitleChar"/>
    <w:uiPriority w:val="10"/>
    <w:qFormat/>
    <w:rsid w:val="00832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441"/>
    <w:pPr>
      <w:spacing w:before="160"/>
      <w:jc w:val="center"/>
    </w:pPr>
    <w:rPr>
      <w:i/>
      <w:iCs/>
      <w:color w:val="404040" w:themeColor="text1" w:themeTint="BF"/>
    </w:rPr>
  </w:style>
  <w:style w:type="character" w:customStyle="1" w:styleId="QuoteChar">
    <w:name w:val="Quote Char"/>
    <w:basedOn w:val="DefaultParagraphFont"/>
    <w:link w:val="Quote"/>
    <w:uiPriority w:val="29"/>
    <w:rsid w:val="00832441"/>
    <w:rPr>
      <w:i/>
      <w:iCs/>
      <w:color w:val="404040" w:themeColor="text1" w:themeTint="BF"/>
    </w:rPr>
  </w:style>
  <w:style w:type="paragraph" w:styleId="ListParagraph">
    <w:name w:val="List Paragraph"/>
    <w:basedOn w:val="Normal"/>
    <w:uiPriority w:val="34"/>
    <w:qFormat/>
    <w:rsid w:val="00832441"/>
    <w:pPr>
      <w:ind w:left="720"/>
      <w:contextualSpacing/>
    </w:pPr>
  </w:style>
  <w:style w:type="character" w:styleId="IntenseEmphasis">
    <w:name w:val="Intense Emphasis"/>
    <w:basedOn w:val="DefaultParagraphFont"/>
    <w:uiPriority w:val="21"/>
    <w:qFormat/>
    <w:rsid w:val="00832441"/>
    <w:rPr>
      <w:i/>
      <w:iCs/>
      <w:color w:val="0F4761" w:themeColor="accent1" w:themeShade="BF"/>
    </w:rPr>
  </w:style>
  <w:style w:type="paragraph" w:styleId="IntenseQuote">
    <w:name w:val="Intense Quote"/>
    <w:basedOn w:val="Normal"/>
    <w:next w:val="Normal"/>
    <w:link w:val="IntenseQuoteChar"/>
    <w:uiPriority w:val="30"/>
    <w:qFormat/>
    <w:rsid w:val="00832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441"/>
    <w:rPr>
      <w:i/>
      <w:iCs/>
      <w:color w:val="0F4761" w:themeColor="accent1" w:themeShade="BF"/>
    </w:rPr>
  </w:style>
  <w:style w:type="character" w:styleId="IntenseReference">
    <w:name w:val="Intense Reference"/>
    <w:basedOn w:val="DefaultParagraphFont"/>
    <w:uiPriority w:val="32"/>
    <w:qFormat/>
    <w:rsid w:val="00832441"/>
    <w:rPr>
      <w:b/>
      <w:bCs/>
      <w:smallCaps/>
      <w:color w:val="0F4761" w:themeColor="accent1" w:themeShade="BF"/>
      <w:spacing w:val="5"/>
    </w:rPr>
  </w:style>
  <w:style w:type="character" w:styleId="Hyperlink">
    <w:name w:val="Hyperlink"/>
    <w:basedOn w:val="DefaultParagraphFont"/>
    <w:uiPriority w:val="99"/>
    <w:unhideWhenUsed/>
    <w:rsid w:val="00DF2BF3"/>
    <w:rPr>
      <w:color w:val="467886" w:themeColor="hyperlink"/>
      <w:u w:val="single"/>
    </w:rPr>
  </w:style>
  <w:style w:type="character" w:styleId="UnresolvedMention">
    <w:name w:val="Unresolved Mention"/>
    <w:basedOn w:val="DefaultParagraphFont"/>
    <w:uiPriority w:val="99"/>
    <w:semiHidden/>
    <w:unhideWhenUsed/>
    <w:rsid w:val="00DF2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elle.romaniw@southwales.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Wales</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Chaplaincy Admin</dc:creator>
  <cp:keywords/>
  <dc:description/>
  <cp:lastModifiedBy>Chaplaincy Admin</cp:lastModifiedBy>
  <cp:revision>3</cp:revision>
  <dcterms:created xsi:type="dcterms:W3CDTF">2026-06-29T13:22:00Z</dcterms:created>
  <dcterms:modified xsi:type="dcterms:W3CDTF">2026-06-30T10:22:00Z</dcterms:modified>
</cp:coreProperties>
</file>